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B68" w14:textId="3124AE1C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56423">
        <w:rPr>
          <w:rFonts w:ascii="Times New Roman" w:eastAsia="Calibri" w:hAnsi="Times New Roman" w:cs="Times New Roman"/>
          <w:sz w:val="24"/>
          <w:szCs w:val="24"/>
        </w:rPr>
        <w:t>Участник ОГЭ имеет право подать апелляцию о нарушении</w:t>
      </w:r>
    </w:p>
    <w:p w14:paraId="15922E5F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установленного порядка проведения ОГЭ и (или) о несогласии с выставленными баллами в конфликтную комиссию.</w:t>
      </w:r>
    </w:p>
    <w:p w14:paraId="34FB8B88" w14:textId="77777777" w:rsid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24099EB9" w14:textId="67382982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Апелляцию </w:t>
      </w:r>
      <w:r w:rsidRPr="00F56423">
        <w:rPr>
          <w:rFonts w:ascii="Times New Roman" w:eastAsia="Calibri" w:hAnsi="Times New Roman" w:cs="Times New Roman"/>
          <w:b/>
          <w:sz w:val="24"/>
          <w:szCs w:val="24"/>
        </w:rPr>
        <w:t>о нарушении</w:t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установленного </w:t>
      </w:r>
      <w:r w:rsidRPr="00F56423">
        <w:rPr>
          <w:rFonts w:ascii="Times New Roman" w:eastAsia="Calibri" w:hAnsi="Times New Roman" w:cs="Times New Roman"/>
          <w:b/>
          <w:sz w:val="24"/>
          <w:szCs w:val="24"/>
        </w:rPr>
        <w:t>порядка проведения</w:t>
      </w:r>
    </w:p>
    <w:p w14:paraId="201AD921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423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участник ОГЭ подает </w:t>
      </w:r>
      <w:r w:rsidRPr="00F56423">
        <w:rPr>
          <w:rFonts w:ascii="Times New Roman" w:eastAsia="Calibri" w:hAnsi="Times New Roman" w:cs="Times New Roman"/>
          <w:b/>
          <w:sz w:val="24"/>
          <w:szCs w:val="24"/>
        </w:rPr>
        <w:t>в день проведения экзамена</w:t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члену ГЭК</w:t>
      </w:r>
      <w:r w:rsidRPr="00F56423">
        <w:rPr>
          <w:rFonts w:ascii="Times New Roman" w:eastAsia="Calibri" w:hAnsi="Times New Roman" w:cs="Times New Roman"/>
          <w:b/>
          <w:sz w:val="24"/>
          <w:szCs w:val="24"/>
        </w:rPr>
        <w:t>, не</w:t>
      </w:r>
    </w:p>
    <w:p w14:paraId="41088A20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423">
        <w:rPr>
          <w:rFonts w:ascii="Times New Roman" w:eastAsia="Calibri" w:hAnsi="Times New Roman" w:cs="Times New Roman"/>
          <w:b/>
          <w:sz w:val="24"/>
          <w:szCs w:val="24"/>
        </w:rPr>
        <w:t>покидая ППЭ.</w:t>
      </w:r>
    </w:p>
    <w:p w14:paraId="7FA7BDDF" w14:textId="23D76B82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          Апелляция </w:t>
      </w:r>
      <w:r w:rsidRPr="00F56423">
        <w:rPr>
          <w:rFonts w:ascii="Times New Roman" w:eastAsia="Calibri" w:hAnsi="Times New Roman" w:cs="Times New Roman"/>
          <w:b/>
          <w:sz w:val="24"/>
          <w:szCs w:val="24"/>
        </w:rPr>
        <w:t>о несогласии с выставленными баллами</w:t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подается </w:t>
      </w:r>
      <w:r w:rsidRPr="00F56423">
        <w:rPr>
          <w:rFonts w:ascii="Times New Roman" w:eastAsia="Calibri" w:hAnsi="Times New Roman" w:cs="Times New Roman"/>
          <w:b/>
          <w:sz w:val="24"/>
          <w:szCs w:val="24"/>
        </w:rPr>
        <w:t>в</w:t>
      </w:r>
    </w:p>
    <w:p w14:paraId="612C0274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b/>
          <w:sz w:val="24"/>
          <w:szCs w:val="24"/>
        </w:rPr>
        <w:t>течение двух рабочих дней</w:t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со дня объявления результатов экзамена по соответствующему общеобразовательному предмету. Обучающиеся подают</w:t>
      </w:r>
    </w:p>
    <w:p w14:paraId="70671273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апелляцию о несогласии с выставленными баллами </w:t>
      </w:r>
      <w:r w:rsidRPr="00F56423">
        <w:rPr>
          <w:rFonts w:ascii="Times New Roman" w:eastAsia="Calibri" w:hAnsi="Times New Roman" w:cs="Times New Roman"/>
          <w:b/>
          <w:sz w:val="24"/>
          <w:szCs w:val="24"/>
        </w:rPr>
        <w:t>в образовательную</w:t>
      </w:r>
    </w:p>
    <w:p w14:paraId="3D3BBEB6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b/>
          <w:sz w:val="24"/>
          <w:szCs w:val="24"/>
        </w:rPr>
        <w:t>организацию, которой они были допущены к ГИА</w:t>
      </w:r>
      <w:r w:rsidRPr="00F56423">
        <w:rPr>
          <w:rFonts w:ascii="Times New Roman" w:eastAsia="Calibri" w:hAnsi="Times New Roman" w:cs="Times New Roman"/>
          <w:sz w:val="24"/>
          <w:szCs w:val="24"/>
        </w:rPr>
        <w:t>, выпускники прошлых лет – по решению ГЭК в ППЭ или места, в которых они были зарегистрированы на сдачу ОГЭ.</w:t>
      </w:r>
    </w:p>
    <w:p w14:paraId="38102C8D" w14:textId="3FE2A328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56423">
        <w:rPr>
          <w:rFonts w:ascii="Times New Roman" w:eastAsia="Calibri" w:hAnsi="Times New Roman" w:cs="Times New Roman"/>
          <w:sz w:val="24"/>
          <w:szCs w:val="24"/>
        </w:rPr>
        <w:t>Участники ОГЭ заблаговременно информируются о времени, месте и</w:t>
      </w:r>
    </w:p>
    <w:p w14:paraId="5F89EE4B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порядке рассмотрения апелляций.</w:t>
      </w:r>
    </w:p>
    <w:p w14:paraId="4987A19D" w14:textId="279388DD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F56423">
        <w:rPr>
          <w:rFonts w:ascii="Times New Roman" w:eastAsia="Calibri" w:hAnsi="Times New Roman" w:cs="Times New Roman"/>
          <w:sz w:val="24"/>
          <w:szCs w:val="24"/>
        </w:rPr>
        <w:t>В случае удовлетворения конфликтной комиссией апелляции участника ОГЭ о нарушении установленного порядка проведения экзамена, председатель ГЭК принимает решение об аннулировании результата экзамена данного участника ОГЭ по соответствующему общеобразовательному предмету, а также о его допуске</w:t>
      </w:r>
    </w:p>
    <w:p w14:paraId="734FF33A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к экзаменам в иной день, предусмотренный единым расписанием ОГЭ.</w:t>
      </w:r>
    </w:p>
    <w:p w14:paraId="5D32E730" w14:textId="4079E3D6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При установлении фактов нарушения установленного порядка</w:t>
      </w:r>
    </w:p>
    <w:p w14:paraId="04DC04AB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проведения экзамена, которые могли повлечь за собой искажение результатов экзаменов всех участников ОГЭ,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ОГЭ, непричастных к фактам выявленных нарушений.</w:t>
      </w:r>
    </w:p>
    <w:p w14:paraId="07ABBAA3" w14:textId="1EA0BFCE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6423">
        <w:rPr>
          <w:rFonts w:ascii="Times New Roman" w:eastAsia="Calibri" w:hAnsi="Times New Roman" w:cs="Times New Roman"/>
          <w:sz w:val="24"/>
          <w:szCs w:val="24"/>
        </w:rPr>
        <w:t xml:space="preserve">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экзамена. При этом количество ранее выставленных баллов может измениться как в сторону увеличения, так и в сторону уменьшения количества баллов. В случае отклонения апелляции участника ОГЭ о несогласии с выставленными баллами результат, который был до апелляции, сохраняется. Конфликтная комиссия рассматривает апелляцию о несогласии с выставленными баллами в течение четырех рабочих дней.</w:t>
      </w:r>
    </w:p>
    <w:p w14:paraId="6223C0A0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A1A9EC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С правилами проведения ОГЭ ознакомлен (а):</w:t>
      </w:r>
    </w:p>
    <w:p w14:paraId="25007683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CF46C6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Участник ОГЭ</w:t>
      </w:r>
    </w:p>
    <w:p w14:paraId="33DAE2D6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CFB77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___________________(______________________________)</w:t>
      </w:r>
    </w:p>
    <w:p w14:paraId="1187E843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E618B3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Родитель/законный представитель несовершеннолетнего участника ОГЭ</w:t>
      </w:r>
    </w:p>
    <w:p w14:paraId="074E5403" w14:textId="77777777" w:rsidR="00F56423" w:rsidRPr="00F56423" w:rsidRDefault="00F56423" w:rsidP="00F56423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2F9A76B" w14:textId="77777777" w:rsidR="00F56423" w:rsidRPr="00F56423" w:rsidRDefault="00F56423" w:rsidP="00F56423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56423">
        <w:rPr>
          <w:rFonts w:ascii="Calibri" w:eastAsia="Calibri" w:hAnsi="Calibri" w:cs="Times New Roman"/>
          <w:sz w:val="24"/>
          <w:szCs w:val="24"/>
        </w:rPr>
        <w:t>___________________(______________________________)</w:t>
      </w:r>
    </w:p>
    <w:p w14:paraId="1E9893C8" w14:textId="77777777" w:rsidR="00F56423" w:rsidRPr="00F56423" w:rsidRDefault="00F56423" w:rsidP="00F56423">
      <w:pPr>
        <w:spacing w:after="0"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E6A2650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CAFEB" w14:textId="77777777" w:rsidR="00F56423" w:rsidRPr="00F56423" w:rsidRDefault="00F56423" w:rsidP="00F56423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423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Pr="00F56423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56423">
        <w:rPr>
          <w:rFonts w:ascii="Times New Roman" w:eastAsia="Calibri" w:hAnsi="Times New Roman" w:cs="Times New Roman"/>
          <w:sz w:val="24"/>
          <w:szCs w:val="24"/>
        </w:rPr>
        <w:t>________________________20__г.</w:t>
      </w:r>
    </w:p>
    <w:p w14:paraId="43F0FDD6" w14:textId="77777777" w:rsidR="005E5D5D" w:rsidRDefault="005E5D5D"/>
    <w:sectPr w:rsidR="005E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F6"/>
    <w:rsid w:val="003156CA"/>
    <w:rsid w:val="00462BF6"/>
    <w:rsid w:val="005E5D5D"/>
    <w:rsid w:val="00F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9093"/>
  <w15:chartTrackingRefBased/>
  <w15:docId w15:val="{AD30C572-DF90-43C7-BC9F-E2CB92A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2023-03-03T14:19:00Z</dcterms:created>
  <dcterms:modified xsi:type="dcterms:W3CDTF">2023-03-03T14:20:00Z</dcterms:modified>
</cp:coreProperties>
</file>